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9A8AA" w14:textId="7966FC3F" w:rsidR="00E80EDB" w:rsidRPr="001E3B6E" w:rsidRDefault="00B85B9E" w:rsidP="001E3B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3B6E">
        <w:rPr>
          <w:rFonts w:ascii="Times New Roman" w:hAnsi="Times New Roman" w:cs="Times New Roman"/>
          <w:b/>
          <w:bCs/>
          <w:sz w:val="24"/>
          <w:szCs w:val="24"/>
        </w:rPr>
        <w:t>2024. február 21. testületi ülés</w:t>
      </w:r>
    </w:p>
    <w:p w14:paraId="33229002" w14:textId="77777777" w:rsidR="00B85B9E" w:rsidRDefault="00B85B9E">
      <w:pPr>
        <w:rPr>
          <w:rFonts w:ascii="Times New Roman" w:hAnsi="Times New Roman" w:cs="Times New Roman"/>
          <w:sz w:val="24"/>
          <w:szCs w:val="24"/>
        </w:rPr>
      </w:pPr>
    </w:p>
    <w:p w14:paraId="7B6DFC73" w14:textId="0C8838A4" w:rsidR="00B85B9E" w:rsidRDefault="00B85B9E" w:rsidP="001E3B6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Csanádapácai Közös Önkormányzati Hivatal 2023. évi </w:t>
      </w:r>
      <w:r w:rsidR="00535336">
        <w:rPr>
          <w:rFonts w:ascii="Times New Roman" w:hAnsi="Times New Roman" w:cs="Times New Roman"/>
          <w:sz w:val="24"/>
          <w:szCs w:val="24"/>
        </w:rPr>
        <w:t>költségvetésének</w:t>
      </w:r>
      <w:r>
        <w:rPr>
          <w:rFonts w:ascii="Times New Roman" w:hAnsi="Times New Roman" w:cs="Times New Roman"/>
          <w:sz w:val="24"/>
          <w:szCs w:val="24"/>
        </w:rPr>
        <w:t xml:space="preserve"> módosítása</w:t>
      </w:r>
    </w:p>
    <w:p w14:paraId="6D2DA743" w14:textId="292CFD1D" w:rsidR="001E3B6E" w:rsidRDefault="001E3B6E" w:rsidP="001E3B6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Csanádapácai Közös Önkormányzati Hivatal 2024. évi költségvetésének elfogadása</w:t>
      </w:r>
    </w:p>
    <w:p w14:paraId="4BD0C453" w14:textId="0D1A8DC8" w:rsidR="001E3B6E" w:rsidRDefault="00540046" w:rsidP="001E3B6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Kardoskút Község Önkormányzatának </w:t>
      </w:r>
      <w:r w:rsidR="001E3B6E">
        <w:rPr>
          <w:rFonts w:ascii="Times New Roman" w:hAnsi="Times New Roman" w:cs="Times New Roman"/>
          <w:sz w:val="24"/>
          <w:szCs w:val="24"/>
        </w:rPr>
        <w:t>2024. évi középtávú tervének elfogadása</w:t>
      </w:r>
    </w:p>
    <w:p w14:paraId="6F10CFFD" w14:textId="48C5F9C3" w:rsidR="000B13CA" w:rsidRDefault="000B13CA" w:rsidP="001E3B6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2024. évi költségvetés elfogadása (II. forduló) </w:t>
      </w:r>
    </w:p>
    <w:p w14:paraId="49196A23" w14:textId="1876AD77" w:rsidR="000B13CA" w:rsidRDefault="000B13CA" w:rsidP="001E3B6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évi falunap előkészítése (Borika)</w:t>
      </w:r>
    </w:p>
    <w:p w14:paraId="6292B738" w14:textId="69B165D1" w:rsidR="000B13CA" w:rsidRDefault="000B13CA" w:rsidP="001E3B6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március 15-i ünnep lebonyolításának részletei</w:t>
      </w:r>
    </w:p>
    <w:p w14:paraId="5917A9DD" w14:textId="1EB8B686" w:rsidR="000B13CA" w:rsidRDefault="000B13CA" w:rsidP="001E3B6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Szociális alapellátás tevékenységéről beszámoló (</w:t>
      </w:r>
      <w:proofErr w:type="spellStart"/>
      <w:r>
        <w:rPr>
          <w:rFonts w:ascii="Times New Roman" w:hAnsi="Times New Roman" w:cs="Times New Roman"/>
          <w:sz w:val="24"/>
          <w:szCs w:val="24"/>
        </w:rPr>
        <w:t>Erősné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Földesi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Ildikó, Móga Lászlóné)</w:t>
      </w:r>
    </w:p>
    <w:p w14:paraId="07F5CD8C" w14:textId="2E7E7D60" w:rsidR="00C23AC0" w:rsidRDefault="00C23AC0" w:rsidP="001E3B6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civil szervezetek 2024. évi terveinek ismertetése</w:t>
      </w:r>
    </w:p>
    <w:p w14:paraId="25A52E1F" w14:textId="2AAAF637" w:rsidR="00C23AC0" w:rsidRDefault="00C23AC0" w:rsidP="001E3B6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Civil szervezetek számára 2023. évben nyújtott támogatás elszámolása</w:t>
      </w:r>
    </w:p>
    <w:p w14:paraId="51C3115F" w14:textId="0EC0388F" w:rsidR="00C23AC0" w:rsidRDefault="005729D4" w:rsidP="001E3B6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Pályázati kiírás civil szervezetek 2024. évi támogatására (átvenni a 2023-asat)</w:t>
      </w:r>
    </w:p>
    <w:p w14:paraId="507E9BCF" w14:textId="1A59627F" w:rsidR="005729D4" w:rsidRDefault="005729D4" w:rsidP="001E3B6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Óvodai felvételi körzethatárok megállapítása</w:t>
      </w:r>
    </w:p>
    <w:p w14:paraId="79F4B72C" w14:textId="1E2AB00F" w:rsidR="005729D4" w:rsidRDefault="005729D4" w:rsidP="001E3B6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Óvodai beiratkozás rendjéről szóló hirdetmény jóváhagyása</w:t>
      </w:r>
    </w:p>
    <w:p w14:paraId="2CA21CE4" w14:textId="0C82D9F1" w:rsidR="005729D4" w:rsidRDefault="005729D4" w:rsidP="001E3B6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Óvodai SZMSZ, és Pedagógiai Program jóváhagyása</w:t>
      </w:r>
    </w:p>
    <w:p w14:paraId="0F428666" w14:textId="69773EFC" w:rsidR="005729D4" w:rsidRDefault="005729D4" w:rsidP="001E3B6E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Bölcsődei igényfelmérésről szóló hirdetmény jóváhagyása</w:t>
      </w:r>
    </w:p>
    <w:p w14:paraId="082BEEE2" w14:textId="7B61B7A0" w:rsidR="00D1041D" w:rsidRPr="00F11D34" w:rsidRDefault="00F11D34" w:rsidP="00F11D3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1D34">
        <w:rPr>
          <w:rFonts w:ascii="Times New Roman" w:hAnsi="Times New Roman" w:cs="Times New Roman"/>
          <w:bCs/>
          <w:sz w:val="24"/>
          <w:szCs w:val="24"/>
        </w:rPr>
        <w:t>A</w:t>
      </w:r>
      <w:r w:rsidR="00D1041D" w:rsidRPr="00F11D34">
        <w:rPr>
          <w:rFonts w:ascii="Times New Roman" w:hAnsi="Times New Roman" w:cs="Times New Roman"/>
          <w:bCs/>
          <w:sz w:val="24"/>
          <w:szCs w:val="24"/>
        </w:rPr>
        <w:t>z önkormányzati tulajdonú lakások bérletéről szóló 14/2017. (V. 30.) önkormányzati rendelet</w:t>
      </w:r>
      <w:r w:rsidRPr="00F11D34">
        <w:rPr>
          <w:rFonts w:ascii="Times New Roman" w:hAnsi="Times New Roman" w:cs="Times New Roman"/>
          <w:bCs/>
          <w:sz w:val="24"/>
          <w:szCs w:val="24"/>
        </w:rPr>
        <w:t xml:space="preserve"> felülvizsgálata</w:t>
      </w:r>
    </w:p>
    <w:p w14:paraId="27F8A6CE" w14:textId="77777777" w:rsidR="00F11D34" w:rsidRDefault="00D1041D" w:rsidP="00F11D3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1D34">
        <w:rPr>
          <w:rFonts w:ascii="Times New Roman" w:hAnsi="Times New Roman" w:cs="Times New Roman"/>
          <w:bCs/>
          <w:sz w:val="24"/>
          <w:szCs w:val="24"/>
          <w:lang w:eastAsia="hu-HU"/>
        </w:rPr>
        <w:t>a</w:t>
      </w:r>
      <w:r w:rsidRPr="00F11D34">
        <w:rPr>
          <w:rFonts w:ascii="Times New Roman" w:hAnsi="Times New Roman" w:cs="Times New Roman"/>
          <w:bCs/>
          <w:sz w:val="24"/>
          <w:szCs w:val="24"/>
        </w:rPr>
        <w:t>z önkormányzat tulajdonában álló nem lakás célú helyiségek bérletére vonatkozó egyes szabályokról szóló 14/2018. (X. 29.) önkormányzati rendelet</w:t>
      </w:r>
      <w:r w:rsidR="00F11D34">
        <w:rPr>
          <w:rFonts w:ascii="Times New Roman" w:hAnsi="Times New Roman" w:cs="Times New Roman"/>
          <w:bCs/>
          <w:sz w:val="24"/>
          <w:szCs w:val="24"/>
        </w:rPr>
        <w:t xml:space="preserve"> felülvizsgálata</w:t>
      </w:r>
    </w:p>
    <w:p w14:paraId="0128DF89" w14:textId="4FB54C8F" w:rsidR="00AF54E6" w:rsidRDefault="00AF54E6" w:rsidP="00F11D3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Döntés az Orosházi Kistérség Többcélú Társulás</w:t>
      </w:r>
      <w:r w:rsidR="00FA60ED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 Társulási Megállapodás</w:t>
      </w:r>
      <w:r w:rsidR="00FA60ED">
        <w:rPr>
          <w:rFonts w:ascii="Times New Roman" w:hAnsi="Times New Roman" w:cs="Times New Roman"/>
          <w:bCs/>
          <w:sz w:val="24"/>
          <w:szCs w:val="24"/>
        </w:rPr>
        <w:t>ának</w:t>
      </w:r>
      <w:r>
        <w:rPr>
          <w:rFonts w:ascii="Times New Roman" w:hAnsi="Times New Roman" w:cs="Times New Roman"/>
          <w:bCs/>
          <w:sz w:val="24"/>
          <w:szCs w:val="24"/>
        </w:rPr>
        <w:t xml:space="preserve"> módosításáról</w:t>
      </w:r>
    </w:p>
    <w:p w14:paraId="2D015261" w14:textId="77777777" w:rsidR="00F11D34" w:rsidRDefault="00F11D34" w:rsidP="00F11D3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Kedvezményes telek értékesítésével kapcsolatos döntés</w:t>
      </w:r>
    </w:p>
    <w:p w14:paraId="778368C7" w14:textId="77777777" w:rsidR="00F11D34" w:rsidRDefault="00F11D34" w:rsidP="00F11D3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Egyebek</w:t>
      </w:r>
    </w:p>
    <w:p w14:paraId="47790119" w14:textId="77777777" w:rsidR="00D1041D" w:rsidRPr="00D1041D" w:rsidRDefault="00D1041D" w:rsidP="00D104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085998" w14:textId="77777777" w:rsidR="00B85B9E" w:rsidRPr="00B85B9E" w:rsidRDefault="00B85B9E">
      <w:pPr>
        <w:rPr>
          <w:rFonts w:ascii="Times New Roman" w:hAnsi="Times New Roman" w:cs="Times New Roman"/>
          <w:sz w:val="24"/>
          <w:szCs w:val="24"/>
        </w:rPr>
      </w:pPr>
    </w:p>
    <w:p w14:paraId="3C21A90F" w14:textId="77777777" w:rsidR="00B85B9E" w:rsidRDefault="00B85B9E"/>
    <w:sectPr w:rsidR="00B85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B3728"/>
    <w:multiLevelType w:val="hybridMultilevel"/>
    <w:tmpl w:val="13B689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26822"/>
    <w:multiLevelType w:val="hybridMultilevel"/>
    <w:tmpl w:val="25DCCA8C"/>
    <w:lvl w:ilvl="0" w:tplc="04E2BA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617704">
    <w:abstractNumId w:val="0"/>
  </w:num>
  <w:num w:numId="2" w16cid:durableId="979380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B9E"/>
    <w:rsid w:val="000851C7"/>
    <w:rsid w:val="000B13CA"/>
    <w:rsid w:val="001E3B6E"/>
    <w:rsid w:val="00535336"/>
    <w:rsid w:val="00540046"/>
    <w:rsid w:val="005729D4"/>
    <w:rsid w:val="005D7210"/>
    <w:rsid w:val="00AF54E6"/>
    <w:rsid w:val="00B85B9E"/>
    <w:rsid w:val="00C23AC0"/>
    <w:rsid w:val="00C50667"/>
    <w:rsid w:val="00D1041D"/>
    <w:rsid w:val="00E1052C"/>
    <w:rsid w:val="00E80EDB"/>
    <w:rsid w:val="00F11D34"/>
    <w:rsid w:val="00FA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68C74"/>
  <w15:chartTrackingRefBased/>
  <w15:docId w15:val="{0E8D81DE-6971-4ECA-8030-785545691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5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2</cp:revision>
  <cp:lastPrinted>2024-02-15T07:15:00Z</cp:lastPrinted>
  <dcterms:created xsi:type="dcterms:W3CDTF">2024-02-15T10:53:00Z</dcterms:created>
  <dcterms:modified xsi:type="dcterms:W3CDTF">2024-02-15T10:53:00Z</dcterms:modified>
</cp:coreProperties>
</file>